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A6F1" w14:textId="77777777" w:rsidR="006977CB" w:rsidRDefault="000C0705" w:rsidP="00EC1A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DA8F3B4" wp14:editId="459A1522">
            <wp:extent cx="2209800" cy="1473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D6AA1" w14:textId="77777777" w:rsidR="006977CB" w:rsidRDefault="006977CB" w:rsidP="00EC1A6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407EB9" w14:textId="77777777" w:rsidR="000C0705" w:rsidRDefault="00EC1A6D" w:rsidP="00EC1A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C1A6D">
        <w:rPr>
          <w:rFonts w:ascii="Times New Roman" w:hAnsi="Times New Roman" w:cs="Times New Roman"/>
          <w:sz w:val="24"/>
          <w:szCs w:val="24"/>
          <w:u w:val="single"/>
        </w:rPr>
        <w:t>SuperGrant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A700D" w14:textId="77777777" w:rsidR="00EC1A6D" w:rsidRDefault="00EC1A6D" w:rsidP="00EC1A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Guidelines for Application</w:t>
      </w:r>
    </w:p>
    <w:p w14:paraId="7BB96B53" w14:textId="77777777" w:rsidR="00EC1A6D" w:rsidRDefault="00EC1A6D" w:rsidP="00EC1A6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3574FBB" w14:textId="77777777" w:rsidR="00EC1A6D" w:rsidRDefault="00EC1A6D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C1A6D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0C0705">
        <w:rPr>
          <w:rFonts w:ascii="Times New Roman" w:hAnsi="Times New Roman" w:cs="Times New Roman"/>
          <w:b/>
          <w:sz w:val="24"/>
          <w:szCs w:val="24"/>
        </w:rPr>
        <w:t>Grafton Community Foundation</w:t>
      </w:r>
      <w:r>
        <w:rPr>
          <w:rFonts w:ascii="Times New Roman" w:hAnsi="Times New Roman" w:cs="Times New Roman"/>
          <w:sz w:val="24"/>
          <w:szCs w:val="24"/>
        </w:rPr>
        <w:t xml:space="preserve"> has established a </w:t>
      </w:r>
      <w:r w:rsidRPr="00EC1A6D">
        <w:rPr>
          <w:rFonts w:ascii="Times New Roman" w:hAnsi="Times New Roman" w:cs="Times New Roman"/>
          <w:i/>
          <w:sz w:val="24"/>
          <w:szCs w:val="24"/>
        </w:rPr>
        <w:t>SuperGrant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which will be awarded in late Spring of each year.  The Advisory Committee plans to award one SuperGrant in an amount </w:t>
      </w:r>
      <w:r w:rsidRPr="00EC1A6D">
        <w:rPr>
          <w:rFonts w:ascii="Times New Roman" w:hAnsi="Times New Roman" w:cs="Times New Roman"/>
          <w:sz w:val="24"/>
          <w:szCs w:val="24"/>
          <w:u w:val="single"/>
        </w:rPr>
        <w:t>up to $50,000</w:t>
      </w:r>
      <w:r>
        <w:rPr>
          <w:rFonts w:ascii="Times New Roman" w:hAnsi="Times New Roman" w:cs="Times New Roman"/>
          <w:sz w:val="24"/>
          <w:szCs w:val="24"/>
        </w:rPr>
        <w:t xml:space="preserve"> each year.  The exact amou</w:t>
      </w:r>
      <w:r w:rsidR="00BA4806">
        <w:rPr>
          <w:rFonts w:ascii="Times New Roman" w:hAnsi="Times New Roman" w:cs="Times New Roman"/>
          <w:sz w:val="24"/>
          <w:szCs w:val="24"/>
        </w:rPr>
        <w:t>nt will be determined each year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79A8716" w14:textId="77777777" w:rsidR="00EC1A6D" w:rsidRDefault="00EC1A6D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3D1BC7" w14:textId="77777777" w:rsidR="00EC1A6D" w:rsidRDefault="00EC1A6D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Funding is designed to support a broad range of community needs, including arts and culture, social and health services, education, recreation, preservation and emergency services.  Grant funds may be used to start a new project or program or enhance or maintain an existing program.</w:t>
      </w:r>
    </w:p>
    <w:p w14:paraId="295F7165" w14:textId="77777777" w:rsidR="00EC1A6D" w:rsidRDefault="00EC1A6D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8DE9D6" w14:textId="77777777" w:rsidR="00EC1A6D" w:rsidRDefault="00EC1A6D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Eligible applicants must be 501(c)3 nonprofits or organizations that are exempt from filing for a 501(c)3 status, located in and providing services for citizens of Grafton, ND, St. Thomas, ND and the immediate surrounding area.  </w:t>
      </w:r>
      <w:r>
        <w:rPr>
          <w:rFonts w:ascii="Times New Roman" w:hAnsi="Times New Roman" w:cs="Times New Roman"/>
          <w:sz w:val="24"/>
          <w:szCs w:val="24"/>
        </w:rPr>
        <w:t xml:space="preserve">This includes units of government and school corporations.  To confirm eligibility, please contact Amy Stromsodt at </w:t>
      </w:r>
      <w:hyperlink r:id="rId12" w:history="1">
        <w:r w:rsidRPr="00714469">
          <w:rPr>
            <w:rStyle w:val="Hyperlink"/>
            <w:rFonts w:ascii="Times New Roman" w:hAnsi="Times New Roman" w:cs="Times New Roman"/>
            <w:sz w:val="24"/>
            <w:szCs w:val="24"/>
          </w:rPr>
          <w:t>amy@ndcf.net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or 701-795-1531.  Only one application will be accepted per qualified organization per year.</w:t>
      </w:r>
    </w:p>
    <w:p w14:paraId="58508EC8" w14:textId="77777777" w:rsidR="00EC1A6D" w:rsidRDefault="00EC1A6D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8278E8" w14:textId="77777777" w:rsidR="00EC1A6D" w:rsidRDefault="00EC1A6D" w:rsidP="00EC1A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The </w:t>
      </w:r>
      <w:r w:rsidR="000C0705">
        <w:rPr>
          <w:rFonts w:ascii="Times New Roman" w:hAnsi="Times New Roman" w:cs="Times New Roman"/>
          <w:sz w:val="24"/>
          <w:szCs w:val="24"/>
          <w:u w:val="single"/>
        </w:rPr>
        <w:t>Grafton Community Foundation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DOES NOT accept requests for:</w:t>
      </w:r>
    </w:p>
    <w:p w14:paraId="1965257D" w14:textId="77777777" w:rsidR="00EC1A6D" w:rsidRDefault="00EC1A6D" w:rsidP="00EC1A6D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585BF1A5" w14:textId="77777777" w:rsidR="00EC1A6D" w:rsidRDefault="00EC1A6D" w:rsidP="00EC1A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Individuals</w:t>
      </w:r>
    </w:p>
    <w:p w14:paraId="5A521A7C" w14:textId="77777777" w:rsidR="00EC1A6D" w:rsidRDefault="00EC1A6D" w:rsidP="00EC1A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Previously incurred debt</w:t>
      </w:r>
    </w:p>
    <w:p w14:paraId="1ACEF532" w14:textId="77777777" w:rsidR="00EC1A6D" w:rsidRDefault="00EC1A6D" w:rsidP="00EC1A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Political campaigns</w:t>
      </w:r>
    </w:p>
    <w:p w14:paraId="10A13318" w14:textId="77777777" w:rsidR="00EC1A6D" w:rsidRDefault="00EC1A6D" w:rsidP="00EC1A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Efforts to influence legislation of any governmental body</w:t>
      </w:r>
    </w:p>
    <w:p w14:paraId="1331CE7A" w14:textId="77777777" w:rsidR="00EC1A6D" w:rsidRDefault="00EC1A6D" w:rsidP="00EC1A6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operating expenses</w:t>
      </w:r>
    </w:p>
    <w:p w14:paraId="78CADEFB" w14:textId="77777777" w:rsidR="00EC1A6D" w:rsidRDefault="00EC1A6D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9D93A06" w14:textId="77777777" w:rsidR="00266DBA" w:rsidRDefault="00266DBA" w:rsidP="00EC1A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Application Process and Timeline</w:t>
      </w:r>
    </w:p>
    <w:p w14:paraId="3D93AEF4" w14:textId="77777777" w:rsidR="00266DBA" w:rsidRDefault="00266DBA" w:rsidP="00EC1A6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5AB9803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Interested applicants are asked to submit a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Letter of Intent (LOI)</w:t>
      </w:r>
      <w:r>
        <w:rPr>
          <w:rFonts w:ascii="Times New Roman" w:hAnsi="Times New Roman" w:cs="Times New Roman"/>
          <w:sz w:val="24"/>
          <w:szCs w:val="24"/>
        </w:rPr>
        <w:t xml:space="preserve"> by the prescribed deadline.  The Advisory Committee will review all LOIs relative to applicability to funding parameters, alignment with funding criteria, quality and project merits.  A select number of applicants will be </w:t>
      </w:r>
      <w:r w:rsidR="00094238">
        <w:rPr>
          <w:rFonts w:ascii="Times New Roman" w:hAnsi="Times New Roman" w:cs="Times New Roman"/>
          <w:sz w:val="24"/>
          <w:szCs w:val="24"/>
        </w:rPr>
        <w:t xml:space="preserve">chosen </w:t>
      </w:r>
      <w:r>
        <w:rPr>
          <w:rFonts w:ascii="Times New Roman" w:hAnsi="Times New Roman" w:cs="Times New Roman"/>
          <w:sz w:val="24"/>
          <w:szCs w:val="24"/>
        </w:rPr>
        <w:t>to submit a full proposal and may be asked to participate in a brief presentation/interview with the Advisory Committee.</w:t>
      </w:r>
    </w:p>
    <w:p w14:paraId="02F38EF9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4C09ECD" w14:textId="77777777" w:rsidR="00266DBA" w:rsidRDefault="00266DBA" w:rsidP="00EC1A6D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Timeline</w:t>
      </w:r>
    </w:p>
    <w:p w14:paraId="7C990F17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E4D66D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Letters of Intent Due</w:t>
      </w:r>
    </w:p>
    <w:p w14:paraId="6402CAD1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Advisory Committee to invite proposals from select applicants</w:t>
      </w:r>
    </w:p>
    <w:p w14:paraId="5A2BAF1B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Full Proposals Due</w:t>
      </w:r>
    </w:p>
    <w:p w14:paraId="58E99053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(On or around this date) Finalist interviews with Advisory Committee</w:t>
      </w:r>
    </w:p>
    <w:p w14:paraId="1352A11D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(On or around this date) Public Announcement of grant recipient</w:t>
      </w:r>
    </w:p>
    <w:p w14:paraId="63FB8AA8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0346EB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Letters of Intent</w:t>
      </w:r>
    </w:p>
    <w:p w14:paraId="4CC470D3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29251F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Letters of Intent must be submitted online.  Visit </w:t>
      </w:r>
      <w:hyperlink r:id="rId13" w:history="1">
        <w:r w:rsidRPr="00714469">
          <w:rPr>
            <w:rStyle w:val="Hyperlink"/>
            <w:rFonts w:ascii="Times New Roman" w:hAnsi="Times New Roman" w:cs="Times New Roman"/>
            <w:sz w:val="24"/>
            <w:szCs w:val="24"/>
          </w:rPr>
          <w:t>www.ndcf.net/grafton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to get started.</w:t>
      </w:r>
    </w:p>
    <w:p w14:paraId="7081E143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ABC0B9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following </w:t>
      </w:r>
      <w:r>
        <w:rPr>
          <w:rFonts w:ascii="Times New Roman" w:hAnsi="Times New Roman" w:cs="Times New Roman"/>
          <w:b/>
          <w:sz w:val="24"/>
          <w:szCs w:val="24"/>
        </w:rPr>
        <w:t xml:space="preserve">MUST </w:t>
      </w:r>
      <w:r>
        <w:rPr>
          <w:rFonts w:ascii="Times New Roman" w:hAnsi="Times New Roman" w:cs="Times New Roman"/>
          <w:sz w:val="24"/>
          <w:szCs w:val="24"/>
        </w:rPr>
        <w:t>be included in the LOI:</w:t>
      </w:r>
    </w:p>
    <w:p w14:paraId="750D5CEF" w14:textId="77777777" w:rsidR="00266DBA" w:rsidRDefault="00266DBA" w:rsidP="00EC1A6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B333F6" w14:textId="77777777" w:rsidR="00266DBA" w:rsidRDefault="00266DBA" w:rsidP="00266DB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Mission statement and brief description of the organization</w:t>
      </w:r>
    </w:p>
    <w:p w14:paraId="21DD3704" w14:textId="77777777" w:rsidR="00266DBA" w:rsidRDefault="00266DBA" w:rsidP="00266DB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Number and type of persons served in the previous year</w:t>
      </w:r>
    </w:p>
    <w:p w14:paraId="3E945557" w14:textId="77777777" w:rsidR="00266DBA" w:rsidRDefault="00266DBA" w:rsidP="00266DB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Project description</w:t>
      </w:r>
    </w:p>
    <w:p w14:paraId="5B9ACFFB" w14:textId="77777777" w:rsidR="00266DBA" w:rsidRDefault="00266DBA" w:rsidP="00266DB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Initial timeline of the project</w:t>
      </w:r>
    </w:p>
    <w:p w14:paraId="5D29C72B" w14:textId="77777777" w:rsidR="00266DBA" w:rsidRDefault="00266DBA" w:rsidP="00266DB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cost of the project</w:t>
      </w:r>
    </w:p>
    <w:p w14:paraId="26CAA78C" w14:textId="77777777" w:rsidR="00266DBA" w:rsidRDefault="00266DBA" w:rsidP="00266DB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Documented unmet community need (new or existing)</w:t>
      </w:r>
    </w:p>
    <w:p w14:paraId="478A610D" w14:textId="77777777" w:rsidR="00266DBA" w:rsidRDefault="00266DBA" w:rsidP="00266DB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matching funds (in-kind or cash) or challenge grants that will be used to leverage this grant</w:t>
      </w:r>
    </w:p>
    <w:p w14:paraId="22BA1C98" w14:textId="77777777" w:rsidR="00266DBA" w:rsidRDefault="00266DBA" w:rsidP="00266DB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Impact on the Grafton/</w:t>
      </w:r>
      <w:proofErr w:type="spellStart"/>
      <w:r>
        <w:rPr>
          <w:rFonts w:ascii="Times New Roman" w:hAnsi="Times New Roman" w:cs="Times New Roman"/>
          <w:sz w:val="24"/>
          <w:szCs w:val="24"/>
        </w:rPr>
        <w:t>St.Thomas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communities</w:t>
      </w:r>
      <w:r w:rsidR="006977CB">
        <w:rPr>
          <w:rFonts w:ascii="Times New Roman" w:hAnsi="Times New Roman" w:cs="Times New Roman"/>
          <w:sz w:val="24"/>
          <w:szCs w:val="24"/>
        </w:rPr>
        <w:t xml:space="preserve"> and how this will meet the </w:t>
      </w:r>
      <w:r w:rsidR="000C0705">
        <w:rPr>
          <w:rFonts w:ascii="Times New Roman" w:hAnsi="Times New Roman" w:cs="Times New Roman"/>
          <w:sz w:val="24"/>
          <w:szCs w:val="24"/>
        </w:rPr>
        <w:t>Grafton Community Foundation</w:t>
      </w:r>
      <w:r w:rsidR="006977CB">
        <w:rPr>
          <w:rFonts w:ascii="Times New Roman" w:hAnsi="Times New Roman" w:cs="Times New Roman"/>
          <w:sz w:val="24"/>
          <w:szCs w:val="24"/>
        </w:rPr>
        <w:t>’s mission to “Improve the Quality of Life for Citizens in the Grafton/St. Thomas Area”</w:t>
      </w:r>
    </w:p>
    <w:p w14:paraId="58E7CA22" w14:textId="77777777" w:rsidR="00266DBA" w:rsidRDefault="00266DBA" w:rsidP="00266DB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the organization collaborates and cooperates with other organizations in the community</w:t>
      </w:r>
    </w:p>
    <w:p w14:paraId="4F426F2A" w14:textId="77777777" w:rsidR="00266DBA" w:rsidRDefault="00266DBA" w:rsidP="00266DBA">
      <w:pPr>
        <w:pStyle w:val="NoSpacing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 to sustain the project (if applicable) once the grant funds have been expended</w:t>
      </w:r>
    </w:p>
    <w:p w14:paraId="42AF7EEA" w14:textId="77777777" w:rsidR="00266DBA" w:rsidRDefault="00266DBA" w:rsidP="0026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A4BCFC" w14:textId="77777777" w:rsidR="00266DBA" w:rsidRDefault="00AA235B" w:rsidP="0026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Full Proposal</w:t>
      </w:r>
    </w:p>
    <w:p w14:paraId="07F2F18F" w14:textId="77777777" w:rsidR="00AA235B" w:rsidRDefault="00AA235B" w:rsidP="0026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E299E8B" w14:textId="77777777" w:rsidR="00AA235B" w:rsidRDefault="00AA235B" w:rsidP="00266DB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invited to submit a full proposal, you will be asked to provide:</w:t>
      </w:r>
    </w:p>
    <w:p w14:paraId="6DB3F8AF" w14:textId="77777777" w:rsidR="00AA235B" w:rsidRDefault="00AA235B" w:rsidP="00266DB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5848A3" w14:textId="77777777" w:rsidR="00AA235B" w:rsidRDefault="00AA235B" w:rsidP="00AA235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 Statements, preferably audited, showing actual expenses, including balance sheet and income/expenses (or most recent I.R.S. Form 990)</w:t>
      </w:r>
    </w:p>
    <w:p w14:paraId="51E760D1" w14:textId="77777777" w:rsidR="00AA235B" w:rsidRDefault="00AA235B" w:rsidP="00AA235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Commitment letters from additional funders</w:t>
      </w:r>
    </w:p>
    <w:p w14:paraId="347A1655" w14:textId="77777777" w:rsidR="00AA235B" w:rsidRDefault="00AA235B" w:rsidP="00AA235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 organizational budget</w:t>
      </w:r>
    </w:p>
    <w:p w14:paraId="4AB77DA4" w14:textId="77777777" w:rsidR="00AA235B" w:rsidRDefault="00AA235B" w:rsidP="00AA235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Detailed project budget</w:t>
      </w:r>
    </w:p>
    <w:p w14:paraId="7C5BD058" w14:textId="77777777" w:rsidR="00AA235B" w:rsidRDefault="00AA235B" w:rsidP="00AA235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Board members and their affiliations</w:t>
      </w:r>
    </w:p>
    <w:p w14:paraId="6954C304" w14:textId="77777777" w:rsidR="00AA235B" w:rsidRDefault="00AA235B" w:rsidP="00AA235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Brief description of key agency staff, including those involved in the proposed project</w:t>
      </w:r>
    </w:p>
    <w:p w14:paraId="73CA64D0" w14:textId="77777777" w:rsidR="00AA235B" w:rsidRDefault="00AA235B" w:rsidP="00AA235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A8323" w14:textId="77777777" w:rsidR="00AA235B" w:rsidRDefault="00AA235B" w:rsidP="00AA23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Grant Disbursement and Evaluation</w:t>
      </w:r>
    </w:p>
    <w:p w14:paraId="7AD5AE0D" w14:textId="77777777" w:rsidR="00AA235B" w:rsidRDefault="00AA235B" w:rsidP="00AA235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72832ED7" w14:textId="77777777" w:rsidR="00AA235B" w:rsidRPr="00AA235B" w:rsidRDefault="00AA235B" w:rsidP="00AA235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Before grant funding is disbursed, the grantee and the </w:t>
      </w:r>
      <w:r w:rsidR="000C0705">
        <w:rPr>
          <w:rFonts w:ascii="Times New Roman" w:hAnsi="Times New Roman" w:cs="Times New Roman"/>
          <w:sz w:val="24"/>
          <w:szCs w:val="24"/>
        </w:rPr>
        <w:t>Grafton Community Foundation</w:t>
      </w:r>
      <w:r>
        <w:rPr>
          <w:rFonts w:ascii="Times New Roman" w:hAnsi="Times New Roman" w:cs="Times New Roman"/>
          <w:sz w:val="24"/>
          <w:szCs w:val="24"/>
        </w:rPr>
        <w:t xml:space="preserve"> will execute a grant agreement requiring a final grant evaluation within 1 year of receiving the fund, and intermediate reports, as requested, depending on the project.</w:t>
      </w:r>
    </w:p>
    <w:sectPr w:rsidR="00AA235B" w:rsidRPr="00AA235B" w:rsidSect="000C0705">
      <w:footerReference w:type="default" r:id="rId14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FA186C" w14:textId="77777777" w:rsidR="002B0875" w:rsidRDefault="002B0875" w:rsidP="00AA235B">
      <w:pPr>
        <w:spacing w:after="0" w:line="240" w:lineRule="auto"/>
      </w:pPr>
      <w:r>
        <w:separator/>
      </w:r>
    </w:p>
  </w:endnote>
  <w:endnote w:type="continuationSeparator" w:id="0">
    <w:p w14:paraId="78A50BF8" w14:textId="77777777" w:rsidR="002B0875" w:rsidRDefault="002B0875" w:rsidP="00AA2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13227" w14:textId="77777777" w:rsidR="00AA235B" w:rsidRDefault="00AA235B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Grafton Community Endowment Fund SuperGrant Guidelines (established January 2020)</w:t>
    </w:r>
    <w:r>
      <w:rPr>
        <w:rFonts w:asciiTheme="majorHAnsi" w:eastAsiaTheme="majorEastAsia" w:hAnsiTheme="majorHAnsi" w:cstheme="majorBidi"/>
      </w:rPr>
      <w:tab/>
      <w:t xml:space="preserve">Page </w:t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6977CB" w:rsidRPr="006977CB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5E5DD99C" w14:textId="77777777" w:rsidR="00AA235B" w:rsidRDefault="00AA23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5305A" w14:textId="77777777" w:rsidR="002B0875" w:rsidRDefault="002B0875" w:rsidP="00AA235B">
      <w:pPr>
        <w:spacing w:after="0" w:line="240" w:lineRule="auto"/>
      </w:pPr>
      <w:r>
        <w:separator/>
      </w:r>
    </w:p>
  </w:footnote>
  <w:footnote w:type="continuationSeparator" w:id="0">
    <w:p w14:paraId="325DF378" w14:textId="77777777" w:rsidR="002B0875" w:rsidRDefault="002B0875" w:rsidP="00AA2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4A8A"/>
    <w:multiLevelType w:val="hybridMultilevel"/>
    <w:tmpl w:val="8EDE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F127D"/>
    <w:multiLevelType w:val="hybridMultilevel"/>
    <w:tmpl w:val="68AE30DA"/>
    <w:lvl w:ilvl="0" w:tplc="853CB8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853CB8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130A8"/>
    <w:multiLevelType w:val="hybridMultilevel"/>
    <w:tmpl w:val="A69A0CC8"/>
    <w:lvl w:ilvl="0" w:tplc="853CB80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CE1"/>
    <w:rsid w:val="0000472B"/>
    <w:rsid w:val="00021CAA"/>
    <w:rsid w:val="00037764"/>
    <w:rsid w:val="000410DB"/>
    <w:rsid w:val="00050B50"/>
    <w:rsid w:val="00075AF6"/>
    <w:rsid w:val="00082B86"/>
    <w:rsid w:val="00094238"/>
    <w:rsid w:val="000A1CF7"/>
    <w:rsid w:val="000A3514"/>
    <w:rsid w:val="000C0705"/>
    <w:rsid w:val="000D4284"/>
    <w:rsid w:val="000E32E2"/>
    <w:rsid w:val="0010432A"/>
    <w:rsid w:val="00106516"/>
    <w:rsid w:val="001F12F1"/>
    <w:rsid w:val="00223601"/>
    <w:rsid w:val="0022454A"/>
    <w:rsid w:val="00261E3C"/>
    <w:rsid w:val="00264DA4"/>
    <w:rsid w:val="00266DBA"/>
    <w:rsid w:val="002802B5"/>
    <w:rsid w:val="002A63B7"/>
    <w:rsid w:val="002A7A36"/>
    <w:rsid w:val="002B0875"/>
    <w:rsid w:val="003047E4"/>
    <w:rsid w:val="00343560"/>
    <w:rsid w:val="00355DAA"/>
    <w:rsid w:val="00361FBD"/>
    <w:rsid w:val="00365191"/>
    <w:rsid w:val="00366C0A"/>
    <w:rsid w:val="0036785D"/>
    <w:rsid w:val="0037006F"/>
    <w:rsid w:val="003708FC"/>
    <w:rsid w:val="003742DF"/>
    <w:rsid w:val="0038183D"/>
    <w:rsid w:val="003D2E8F"/>
    <w:rsid w:val="003D7C9F"/>
    <w:rsid w:val="003E3502"/>
    <w:rsid w:val="004340AC"/>
    <w:rsid w:val="00437447"/>
    <w:rsid w:val="00437D92"/>
    <w:rsid w:val="00450EFF"/>
    <w:rsid w:val="0047147D"/>
    <w:rsid w:val="004759EC"/>
    <w:rsid w:val="00480C18"/>
    <w:rsid w:val="00485EAB"/>
    <w:rsid w:val="00487EB7"/>
    <w:rsid w:val="00490D20"/>
    <w:rsid w:val="004B060A"/>
    <w:rsid w:val="004C3E3E"/>
    <w:rsid w:val="004C5CF8"/>
    <w:rsid w:val="004C636D"/>
    <w:rsid w:val="004C6E63"/>
    <w:rsid w:val="004D19A3"/>
    <w:rsid w:val="004F1DB3"/>
    <w:rsid w:val="004F25B8"/>
    <w:rsid w:val="004F6F1C"/>
    <w:rsid w:val="0050675D"/>
    <w:rsid w:val="00512083"/>
    <w:rsid w:val="005205A7"/>
    <w:rsid w:val="00521F8D"/>
    <w:rsid w:val="00550936"/>
    <w:rsid w:val="005621F2"/>
    <w:rsid w:val="005742A3"/>
    <w:rsid w:val="0059310A"/>
    <w:rsid w:val="00597D0F"/>
    <w:rsid w:val="005D45F5"/>
    <w:rsid w:val="006024B8"/>
    <w:rsid w:val="00626249"/>
    <w:rsid w:val="00631C7D"/>
    <w:rsid w:val="00645211"/>
    <w:rsid w:val="00681CA2"/>
    <w:rsid w:val="006977CB"/>
    <w:rsid w:val="006C0A21"/>
    <w:rsid w:val="006C41AE"/>
    <w:rsid w:val="006E537A"/>
    <w:rsid w:val="006E627B"/>
    <w:rsid w:val="0072525D"/>
    <w:rsid w:val="007303B8"/>
    <w:rsid w:val="00751290"/>
    <w:rsid w:val="0076520A"/>
    <w:rsid w:val="00767A72"/>
    <w:rsid w:val="007740ED"/>
    <w:rsid w:val="00786CCA"/>
    <w:rsid w:val="007C4EC2"/>
    <w:rsid w:val="007D4ABF"/>
    <w:rsid w:val="008159D3"/>
    <w:rsid w:val="00821B52"/>
    <w:rsid w:val="008228BF"/>
    <w:rsid w:val="008374B9"/>
    <w:rsid w:val="00841146"/>
    <w:rsid w:val="0084729C"/>
    <w:rsid w:val="008577B1"/>
    <w:rsid w:val="00872F67"/>
    <w:rsid w:val="00894A60"/>
    <w:rsid w:val="008B7AB3"/>
    <w:rsid w:val="008C0E24"/>
    <w:rsid w:val="00901184"/>
    <w:rsid w:val="009205D4"/>
    <w:rsid w:val="00927E8A"/>
    <w:rsid w:val="009321A0"/>
    <w:rsid w:val="00935EB6"/>
    <w:rsid w:val="009371ED"/>
    <w:rsid w:val="00945DD2"/>
    <w:rsid w:val="00962EBE"/>
    <w:rsid w:val="00984A92"/>
    <w:rsid w:val="009C0AF0"/>
    <w:rsid w:val="009C1613"/>
    <w:rsid w:val="00A374B5"/>
    <w:rsid w:val="00A96EF6"/>
    <w:rsid w:val="00AA235B"/>
    <w:rsid w:val="00AB15EE"/>
    <w:rsid w:val="00AB7097"/>
    <w:rsid w:val="00AE0DAF"/>
    <w:rsid w:val="00AF4559"/>
    <w:rsid w:val="00B1612A"/>
    <w:rsid w:val="00B16F56"/>
    <w:rsid w:val="00B17CA4"/>
    <w:rsid w:val="00B20FAA"/>
    <w:rsid w:val="00B35B0B"/>
    <w:rsid w:val="00B36CAD"/>
    <w:rsid w:val="00B37370"/>
    <w:rsid w:val="00B52B25"/>
    <w:rsid w:val="00B52DDE"/>
    <w:rsid w:val="00B74014"/>
    <w:rsid w:val="00B95237"/>
    <w:rsid w:val="00BA4806"/>
    <w:rsid w:val="00BA7461"/>
    <w:rsid w:val="00BB4AFF"/>
    <w:rsid w:val="00BC4C0C"/>
    <w:rsid w:val="00BE467E"/>
    <w:rsid w:val="00BF4A8C"/>
    <w:rsid w:val="00C02878"/>
    <w:rsid w:val="00C37A6A"/>
    <w:rsid w:val="00C871D1"/>
    <w:rsid w:val="00C97071"/>
    <w:rsid w:val="00CA74F2"/>
    <w:rsid w:val="00CD2376"/>
    <w:rsid w:val="00CD39E3"/>
    <w:rsid w:val="00D05E56"/>
    <w:rsid w:val="00D14782"/>
    <w:rsid w:val="00D16DBC"/>
    <w:rsid w:val="00D21175"/>
    <w:rsid w:val="00D2796E"/>
    <w:rsid w:val="00D351EF"/>
    <w:rsid w:val="00D41F6B"/>
    <w:rsid w:val="00D52C80"/>
    <w:rsid w:val="00D664DD"/>
    <w:rsid w:val="00D75238"/>
    <w:rsid w:val="00D80157"/>
    <w:rsid w:val="00D9279E"/>
    <w:rsid w:val="00DA55B7"/>
    <w:rsid w:val="00DA6D8E"/>
    <w:rsid w:val="00DA794B"/>
    <w:rsid w:val="00DB0A8C"/>
    <w:rsid w:val="00DC49F4"/>
    <w:rsid w:val="00DD0248"/>
    <w:rsid w:val="00E11586"/>
    <w:rsid w:val="00E34E2F"/>
    <w:rsid w:val="00E360C8"/>
    <w:rsid w:val="00E52378"/>
    <w:rsid w:val="00E54ACD"/>
    <w:rsid w:val="00E67643"/>
    <w:rsid w:val="00E93CE1"/>
    <w:rsid w:val="00EC1A6D"/>
    <w:rsid w:val="00EC1EB0"/>
    <w:rsid w:val="00EC22E5"/>
    <w:rsid w:val="00EC267A"/>
    <w:rsid w:val="00EF7E45"/>
    <w:rsid w:val="00F14BBC"/>
    <w:rsid w:val="00F209FA"/>
    <w:rsid w:val="00F575E0"/>
    <w:rsid w:val="00F703EC"/>
    <w:rsid w:val="00F75C92"/>
    <w:rsid w:val="00F9378B"/>
    <w:rsid w:val="00F97743"/>
    <w:rsid w:val="00FC1EE6"/>
    <w:rsid w:val="00FD2148"/>
    <w:rsid w:val="00FD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E560"/>
  <w15:docId w15:val="{7B3215E7-97E1-42CD-9802-19B31A64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3CE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C1A6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235B"/>
  </w:style>
  <w:style w:type="paragraph" w:styleId="Footer">
    <w:name w:val="footer"/>
    <w:basedOn w:val="Normal"/>
    <w:link w:val="FooterChar"/>
    <w:uiPriority w:val="99"/>
    <w:unhideWhenUsed/>
    <w:rsid w:val="00AA23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235B"/>
  </w:style>
  <w:style w:type="paragraph" w:styleId="BalloonText">
    <w:name w:val="Balloon Text"/>
    <w:basedOn w:val="Normal"/>
    <w:link w:val="BalloonTextChar"/>
    <w:uiPriority w:val="99"/>
    <w:semiHidden/>
    <w:unhideWhenUsed/>
    <w:rsid w:val="00AA2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dcf.net/grafton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my@ndcf.ne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5522A95186648A7E4A594AC09EEBA" ma:contentTypeVersion="13" ma:contentTypeDescription="Create a new document." ma:contentTypeScope="" ma:versionID="277b7bb0727544cadc339b2a2c31a0af">
  <xsd:schema xmlns:xsd="http://www.w3.org/2001/XMLSchema" xmlns:xs="http://www.w3.org/2001/XMLSchema" xmlns:p="http://schemas.microsoft.com/office/2006/metadata/properties" xmlns:ns3="f56b628d-3959-4e9b-ac7f-3e57671da252" xmlns:ns4="f486d769-b056-4206-b356-f3f82d14a356" targetNamespace="http://schemas.microsoft.com/office/2006/metadata/properties" ma:root="true" ma:fieldsID="a4d8a078151e31a3185b74bb5f08281b" ns3:_="" ns4:_="">
    <xsd:import namespace="f56b628d-3959-4e9b-ac7f-3e57671da252"/>
    <xsd:import namespace="f486d769-b056-4206-b356-f3f82d14a35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b628d-3959-4e9b-ac7f-3e57671da2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86d769-b056-4206-b356-f3f82d14a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204DB-AD50-4230-B833-F1BAB32F8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b628d-3959-4e9b-ac7f-3e57671da252"/>
    <ds:schemaRef ds:uri="f486d769-b056-4206-b356-f3f82d14a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A986DC-0D22-4105-AB70-C78D302BA6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241E31-B5C2-4A2F-90AE-1D809941BC9B}">
  <ds:schemaRefs>
    <ds:schemaRef ds:uri="http://schemas.microsoft.com/office/2006/metadata/properties"/>
    <ds:schemaRef ds:uri="http://schemas.microsoft.com/office/2006/documentManagement/types"/>
    <ds:schemaRef ds:uri="f56b628d-3959-4e9b-ac7f-3e57671da25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486d769-b056-4206-b356-f3f82d14a356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D75790C-747A-4121-BEDC-76652278B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Warnke</dc:creator>
  <cp:lastModifiedBy>Kara Geiger</cp:lastModifiedBy>
  <cp:revision>2</cp:revision>
  <dcterms:created xsi:type="dcterms:W3CDTF">2020-02-04T20:32:00Z</dcterms:created>
  <dcterms:modified xsi:type="dcterms:W3CDTF">2020-02-04T20:32:00Z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0x0101002A15522A95186648A7E4A594AC09EEBA</vt:lpwstr>
  </property>
</Properties>
</file>